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CC4A30" w14:textId="77777777" w:rsidR="00FA571C" w:rsidRPr="00950080" w:rsidRDefault="00FA571C" w:rsidP="00FA571C">
      <w:pPr>
        <w:pBdr>
          <w:bottom w:val="single" w:sz="12" w:space="1" w:color="C00000"/>
        </w:pBdr>
        <w:jc w:val="center"/>
        <w:rPr>
          <w:rFonts w:asciiTheme="minorHAnsi" w:hAnsiTheme="minorHAnsi" w:cstheme="minorHAnsi"/>
          <w:b/>
          <w:sz w:val="28"/>
          <w:szCs w:val="22"/>
        </w:rPr>
      </w:pPr>
      <w:r w:rsidRPr="00950080">
        <w:rPr>
          <w:rFonts w:asciiTheme="minorHAnsi" w:hAnsiTheme="minorHAnsi" w:cstheme="minorHAnsi"/>
          <w:b/>
          <w:sz w:val="28"/>
          <w:szCs w:val="22"/>
        </w:rPr>
        <w:t>JUSTIFICACIÓN DEL VALOR ESTIMADO Y MODIFICACIONES</w:t>
      </w:r>
    </w:p>
    <w:p w14:paraId="1346D813" w14:textId="77777777" w:rsidR="00FA571C" w:rsidRPr="00193A08" w:rsidRDefault="00FA571C" w:rsidP="00FA571C">
      <w:pPr>
        <w:contextualSpacing/>
        <w:rPr>
          <w:rFonts w:asciiTheme="minorHAnsi" w:hAnsiTheme="minorHAnsi" w:cstheme="minorHAnsi"/>
          <w:szCs w:val="22"/>
        </w:rPr>
      </w:pPr>
    </w:p>
    <w:p w14:paraId="6017AC9A" w14:textId="5A6DD341" w:rsidR="00FA571C" w:rsidRPr="00193A08" w:rsidRDefault="00FA571C" w:rsidP="00B261BB">
      <w:pPr>
        <w:spacing w:line="276" w:lineRule="auto"/>
        <w:rPr>
          <w:rFonts w:asciiTheme="minorHAnsi" w:hAnsiTheme="minorHAnsi" w:cstheme="minorHAnsi"/>
          <w:szCs w:val="22"/>
        </w:rPr>
      </w:pPr>
      <w:r w:rsidRPr="00193A08">
        <w:rPr>
          <w:rFonts w:asciiTheme="minorHAnsi" w:hAnsiTheme="minorHAnsi" w:cstheme="minorHAnsi"/>
          <w:szCs w:val="22"/>
        </w:rPr>
        <w:t xml:space="preserve">El presupuesto se ha obtenido en virtud de los precios establecidos en años anteriores para el mismo suministro. </w:t>
      </w:r>
      <w:r w:rsidR="00B261BB" w:rsidRPr="00193A08">
        <w:rPr>
          <w:rFonts w:asciiTheme="minorHAnsi" w:hAnsiTheme="minorHAnsi" w:cstheme="minorHAnsi"/>
          <w:szCs w:val="22"/>
        </w:rPr>
        <w:t>Se debe tener</w:t>
      </w:r>
      <w:r w:rsidRPr="00193A08">
        <w:rPr>
          <w:rFonts w:asciiTheme="minorHAnsi" w:hAnsiTheme="minorHAnsi" w:cstheme="minorHAnsi"/>
          <w:szCs w:val="22"/>
        </w:rPr>
        <w:t xml:space="preserve"> en cu</w:t>
      </w:r>
      <w:r w:rsidR="005F683E" w:rsidRPr="00193A08">
        <w:rPr>
          <w:rFonts w:asciiTheme="minorHAnsi" w:hAnsiTheme="minorHAnsi" w:cstheme="minorHAnsi"/>
          <w:szCs w:val="22"/>
        </w:rPr>
        <w:t xml:space="preserve">enta que este producto sería un obsequio para los empleados </w:t>
      </w:r>
      <w:r w:rsidR="00B261BB" w:rsidRPr="00193A08">
        <w:rPr>
          <w:rFonts w:asciiTheme="minorHAnsi" w:hAnsiTheme="minorHAnsi" w:cstheme="minorHAnsi"/>
          <w:szCs w:val="22"/>
        </w:rPr>
        <w:t xml:space="preserve">que </w:t>
      </w:r>
      <w:r w:rsidR="00B261BB" w:rsidRPr="00193A08">
        <w:rPr>
          <w:rFonts w:cs="Calibri"/>
          <w:szCs w:val="22"/>
        </w:rPr>
        <w:t>tengan un hijo,</w:t>
      </w:r>
      <w:r w:rsidR="005F683E" w:rsidRPr="00193A08">
        <w:rPr>
          <w:rFonts w:cs="Calibri"/>
          <w:szCs w:val="22"/>
        </w:rPr>
        <w:t xml:space="preserve"> con el objeto de continuar con la entrega que se ha venido realizando a los empleados, en agradec</w:t>
      </w:r>
      <w:r w:rsidR="00B261BB" w:rsidRPr="00193A08">
        <w:rPr>
          <w:rFonts w:cs="Calibri"/>
          <w:szCs w:val="22"/>
        </w:rPr>
        <w:t xml:space="preserve">imiento de su labor desempeñada </w:t>
      </w:r>
      <w:r w:rsidRPr="00193A08">
        <w:rPr>
          <w:rFonts w:asciiTheme="minorHAnsi" w:hAnsiTheme="minorHAnsi" w:cstheme="minorHAnsi"/>
          <w:szCs w:val="22"/>
        </w:rPr>
        <w:t>y con la finalidad de que el presupuesto de esta licitación se adec</w:t>
      </w:r>
      <w:r w:rsidR="006C456B" w:rsidRPr="00193A08">
        <w:rPr>
          <w:rFonts w:asciiTheme="minorHAnsi" w:hAnsiTheme="minorHAnsi" w:cstheme="minorHAnsi"/>
          <w:szCs w:val="22"/>
        </w:rPr>
        <w:t>u</w:t>
      </w:r>
      <w:r w:rsidRPr="00193A08">
        <w:rPr>
          <w:rFonts w:asciiTheme="minorHAnsi" w:hAnsiTheme="minorHAnsi" w:cstheme="minorHAnsi"/>
          <w:szCs w:val="22"/>
        </w:rPr>
        <w:t>e a las limitaciones presupuestarias aplicadas por esta entidad, se establece un precio máximo por</w:t>
      </w:r>
      <w:r w:rsidR="00B261BB" w:rsidRPr="00193A08">
        <w:rPr>
          <w:rFonts w:asciiTheme="minorHAnsi" w:hAnsiTheme="minorHAnsi" w:cstheme="minorHAnsi"/>
          <w:szCs w:val="22"/>
        </w:rPr>
        <w:t xml:space="preserve"> canastilla de </w:t>
      </w:r>
      <w:r w:rsidR="004032B3" w:rsidRPr="00193A08">
        <w:rPr>
          <w:rFonts w:asciiTheme="minorHAnsi" w:hAnsiTheme="minorHAnsi" w:cstheme="minorHAnsi"/>
          <w:szCs w:val="22"/>
        </w:rPr>
        <w:t>80 €</w:t>
      </w:r>
      <w:r w:rsidR="00B261BB" w:rsidRPr="00193A08">
        <w:rPr>
          <w:rFonts w:asciiTheme="minorHAnsi" w:hAnsiTheme="minorHAnsi" w:cstheme="minorHAnsi"/>
          <w:szCs w:val="22"/>
        </w:rPr>
        <w:t xml:space="preserve">, impuestos indirectos </w:t>
      </w:r>
      <w:r w:rsidR="00B261BB" w:rsidRPr="00193A08">
        <w:rPr>
          <w:rFonts w:asciiTheme="minorHAnsi" w:hAnsiTheme="minorHAnsi" w:cstheme="minorHAnsi"/>
          <w:szCs w:val="22"/>
          <w:u w:val="single"/>
        </w:rPr>
        <w:t>incluidos</w:t>
      </w:r>
      <w:r w:rsidRPr="00193A08">
        <w:rPr>
          <w:rFonts w:asciiTheme="minorHAnsi" w:hAnsiTheme="minorHAnsi" w:cstheme="minorHAnsi"/>
          <w:szCs w:val="22"/>
        </w:rPr>
        <w:t>.</w:t>
      </w:r>
    </w:p>
    <w:p w14:paraId="787C7877" w14:textId="77777777" w:rsidR="00FA571C" w:rsidRPr="00193A08" w:rsidRDefault="00FA571C" w:rsidP="00FA571C">
      <w:pPr>
        <w:contextualSpacing/>
        <w:rPr>
          <w:rFonts w:asciiTheme="minorHAnsi" w:hAnsiTheme="minorHAnsi" w:cstheme="minorHAnsi"/>
          <w:szCs w:val="22"/>
        </w:rPr>
      </w:pPr>
    </w:p>
    <w:p w14:paraId="06F72DAD" w14:textId="5606F8E0" w:rsidR="00FA571C" w:rsidRPr="00193A08" w:rsidRDefault="00FA571C" w:rsidP="00FA571C">
      <w:pPr>
        <w:contextualSpacing/>
        <w:rPr>
          <w:rFonts w:asciiTheme="minorHAnsi" w:hAnsiTheme="minorHAnsi" w:cstheme="minorHAnsi"/>
          <w:szCs w:val="22"/>
        </w:rPr>
      </w:pPr>
      <w:r w:rsidRPr="00193A08">
        <w:rPr>
          <w:rFonts w:asciiTheme="minorHAnsi" w:hAnsiTheme="minorHAnsi" w:cstheme="minorHAnsi"/>
          <w:szCs w:val="22"/>
        </w:rPr>
        <w:t xml:space="preserve">La estimación de </w:t>
      </w:r>
      <w:r w:rsidR="00E86262" w:rsidRPr="00193A08">
        <w:rPr>
          <w:rFonts w:asciiTheme="minorHAnsi" w:hAnsiTheme="minorHAnsi" w:cstheme="minorHAnsi"/>
          <w:szCs w:val="22"/>
        </w:rPr>
        <w:t xml:space="preserve">canastillas a </w:t>
      </w:r>
      <w:r w:rsidR="00193A08" w:rsidRPr="00193A08">
        <w:rPr>
          <w:rFonts w:asciiTheme="minorHAnsi" w:hAnsiTheme="minorHAnsi" w:cstheme="minorHAnsi"/>
          <w:szCs w:val="22"/>
        </w:rPr>
        <w:t>entregar</w:t>
      </w:r>
      <w:r w:rsidR="00E86262" w:rsidRPr="00193A08">
        <w:rPr>
          <w:rFonts w:asciiTheme="minorHAnsi" w:hAnsiTheme="minorHAnsi" w:cstheme="minorHAnsi"/>
          <w:szCs w:val="22"/>
        </w:rPr>
        <w:t xml:space="preserve"> </w:t>
      </w:r>
      <w:r w:rsidR="00B261BB" w:rsidRPr="00193A08">
        <w:rPr>
          <w:rFonts w:asciiTheme="minorHAnsi" w:hAnsiTheme="minorHAnsi" w:cstheme="minorHAnsi"/>
          <w:szCs w:val="22"/>
        </w:rPr>
        <w:t xml:space="preserve">es la siguiente: </w:t>
      </w:r>
      <w:r w:rsidRPr="00193A08">
        <w:rPr>
          <w:rFonts w:asciiTheme="minorHAnsi" w:hAnsiTheme="minorHAnsi" w:cstheme="minorHAnsi"/>
          <w:szCs w:val="22"/>
        </w:rPr>
        <w:t xml:space="preserve"> </w:t>
      </w:r>
    </w:p>
    <w:p w14:paraId="53A0071C" w14:textId="77777777" w:rsidR="00FA571C" w:rsidRPr="00193A08" w:rsidRDefault="00FA571C" w:rsidP="00FA571C">
      <w:pPr>
        <w:contextualSpacing/>
        <w:rPr>
          <w:rFonts w:asciiTheme="minorHAnsi" w:hAnsiTheme="minorHAnsi" w:cstheme="minorHAnsi"/>
          <w:szCs w:val="22"/>
        </w:rPr>
      </w:pPr>
    </w:p>
    <w:p w14:paraId="3D3D9F07" w14:textId="38067CA9" w:rsidR="00FA571C" w:rsidRPr="00193A08" w:rsidRDefault="00B261BB" w:rsidP="00FA571C">
      <w:pPr>
        <w:widowControl/>
        <w:numPr>
          <w:ilvl w:val="0"/>
          <w:numId w:val="1"/>
        </w:numPr>
        <w:spacing w:line="276" w:lineRule="auto"/>
        <w:rPr>
          <w:rFonts w:asciiTheme="minorHAnsi" w:hAnsiTheme="minorHAnsi" w:cstheme="minorHAnsi"/>
          <w:color w:val="000000" w:themeColor="text1"/>
          <w:szCs w:val="22"/>
        </w:rPr>
      </w:pPr>
      <w:r w:rsidRPr="00193A08">
        <w:rPr>
          <w:rFonts w:asciiTheme="minorHAnsi" w:hAnsiTheme="minorHAnsi" w:cstheme="minorHAnsi"/>
          <w:color w:val="000000" w:themeColor="text1"/>
          <w:szCs w:val="22"/>
        </w:rPr>
        <w:t xml:space="preserve">Duración inicial </w:t>
      </w:r>
      <w:r w:rsidR="006C456B" w:rsidRPr="00193A08">
        <w:rPr>
          <w:rFonts w:asciiTheme="minorHAnsi" w:hAnsiTheme="minorHAnsi" w:cstheme="minorHAnsi"/>
          <w:color w:val="000000" w:themeColor="text1"/>
          <w:szCs w:val="22"/>
        </w:rPr>
        <w:t>(2 años)</w:t>
      </w:r>
      <w:r w:rsidR="00FA571C" w:rsidRPr="00193A08">
        <w:rPr>
          <w:rFonts w:asciiTheme="minorHAnsi" w:hAnsiTheme="minorHAnsi" w:cstheme="minorHAnsi"/>
          <w:color w:val="000000" w:themeColor="text1"/>
          <w:szCs w:val="22"/>
        </w:rPr>
        <w:t xml:space="preserve">: </w:t>
      </w:r>
      <w:r w:rsidR="006C456B" w:rsidRPr="00193A08">
        <w:rPr>
          <w:rFonts w:asciiTheme="minorHAnsi" w:hAnsiTheme="minorHAnsi" w:cstheme="minorHAnsi"/>
          <w:color w:val="000000" w:themeColor="text1"/>
          <w:szCs w:val="22"/>
        </w:rPr>
        <w:t>200</w:t>
      </w:r>
      <w:r w:rsidRPr="00193A08">
        <w:rPr>
          <w:rFonts w:asciiTheme="minorHAnsi" w:hAnsiTheme="minorHAnsi" w:cstheme="minorHAnsi"/>
          <w:color w:val="000000" w:themeColor="text1"/>
          <w:szCs w:val="22"/>
        </w:rPr>
        <w:t xml:space="preserve"> canastillas.</w:t>
      </w:r>
    </w:p>
    <w:p w14:paraId="000AB1EE" w14:textId="77777777" w:rsidR="00FA571C" w:rsidRPr="00193A08" w:rsidRDefault="00FA571C" w:rsidP="00FA571C">
      <w:pPr>
        <w:spacing w:line="276" w:lineRule="auto"/>
        <w:ind w:left="720"/>
        <w:rPr>
          <w:rFonts w:asciiTheme="minorHAnsi" w:hAnsiTheme="minorHAnsi" w:cstheme="minorHAnsi"/>
          <w:color w:val="000000" w:themeColor="text1"/>
          <w:szCs w:val="22"/>
        </w:rPr>
      </w:pPr>
    </w:p>
    <w:p w14:paraId="35589788" w14:textId="64868529" w:rsidR="00FA571C" w:rsidRPr="00193A08" w:rsidRDefault="00B261BB" w:rsidP="00FA571C">
      <w:pPr>
        <w:widowControl/>
        <w:numPr>
          <w:ilvl w:val="0"/>
          <w:numId w:val="1"/>
        </w:numPr>
        <w:spacing w:line="276" w:lineRule="auto"/>
        <w:rPr>
          <w:rFonts w:asciiTheme="minorHAnsi" w:hAnsiTheme="minorHAnsi" w:cstheme="minorHAnsi"/>
          <w:color w:val="000000" w:themeColor="text1"/>
          <w:szCs w:val="22"/>
        </w:rPr>
      </w:pPr>
      <w:r w:rsidRPr="00193A08">
        <w:rPr>
          <w:rFonts w:asciiTheme="minorHAnsi" w:hAnsiTheme="minorHAnsi" w:cstheme="minorHAnsi"/>
          <w:color w:val="000000" w:themeColor="text1"/>
          <w:szCs w:val="22"/>
        </w:rPr>
        <w:t>Posible prórroga (</w:t>
      </w:r>
      <w:r w:rsidR="006C456B" w:rsidRPr="00193A08">
        <w:rPr>
          <w:rFonts w:asciiTheme="minorHAnsi" w:hAnsiTheme="minorHAnsi" w:cstheme="minorHAnsi"/>
          <w:color w:val="000000" w:themeColor="text1"/>
          <w:szCs w:val="22"/>
        </w:rPr>
        <w:t>2 años</w:t>
      </w:r>
      <w:r w:rsidRPr="00193A08">
        <w:rPr>
          <w:rFonts w:asciiTheme="minorHAnsi" w:hAnsiTheme="minorHAnsi" w:cstheme="minorHAnsi"/>
          <w:color w:val="000000" w:themeColor="text1"/>
          <w:szCs w:val="22"/>
        </w:rPr>
        <w:t>):</w:t>
      </w:r>
      <w:r w:rsidR="00FA571C" w:rsidRPr="00193A08">
        <w:rPr>
          <w:rFonts w:asciiTheme="minorHAnsi" w:hAnsiTheme="minorHAnsi" w:cstheme="minorHAnsi"/>
          <w:color w:val="000000" w:themeColor="text1"/>
          <w:szCs w:val="22"/>
        </w:rPr>
        <w:t xml:space="preserve"> </w:t>
      </w:r>
      <w:r w:rsidR="006C456B" w:rsidRPr="00193A08">
        <w:rPr>
          <w:rFonts w:asciiTheme="minorHAnsi" w:hAnsiTheme="minorHAnsi" w:cstheme="minorHAnsi"/>
          <w:color w:val="000000" w:themeColor="text1"/>
          <w:szCs w:val="22"/>
        </w:rPr>
        <w:t>200</w:t>
      </w:r>
      <w:r w:rsidRPr="00193A08">
        <w:rPr>
          <w:rFonts w:asciiTheme="minorHAnsi" w:hAnsiTheme="minorHAnsi" w:cstheme="minorHAnsi"/>
          <w:color w:val="000000" w:themeColor="text1"/>
          <w:szCs w:val="22"/>
        </w:rPr>
        <w:t xml:space="preserve"> canastillas.</w:t>
      </w:r>
    </w:p>
    <w:p w14:paraId="22BA0C5C" w14:textId="77777777" w:rsidR="00FA571C" w:rsidRPr="00193A08" w:rsidRDefault="00FA571C" w:rsidP="00FA571C">
      <w:pPr>
        <w:pStyle w:val="Prrafodelista"/>
        <w:spacing w:line="276" w:lineRule="auto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14:paraId="15E5C97B" w14:textId="114A2734" w:rsidR="00FA571C" w:rsidRPr="00193A08" w:rsidRDefault="00FA571C" w:rsidP="00FA571C">
      <w:pPr>
        <w:contextualSpacing/>
        <w:rPr>
          <w:rFonts w:asciiTheme="minorHAnsi" w:eastAsiaTheme="minorHAnsi" w:hAnsiTheme="minorHAnsi" w:cstheme="minorHAnsi"/>
          <w:color w:val="000000"/>
          <w:szCs w:val="22"/>
          <w:lang w:val="es-ES" w:eastAsia="en-US"/>
        </w:rPr>
      </w:pPr>
      <w:r w:rsidRPr="00193A08">
        <w:rPr>
          <w:rFonts w:asciiTheme="minorHAnsi" w:eastAsiaTheme="minorHAnsi" w:hAnsiTheme="minorHAnsi" w:cstheme="minorHAnsi"/>
          <w:color w:val="000000"/>
          <w:szCs w:val="22"/>
          <w:lang w:val="es-ES" w:eastAsia="en-US"/>
        </w:rPr>
        <w:t>Si tenemos en cuenta el número de</w:t>
      </w:r>
      <w:r w:rsidR="00B261BB" w:rsidRPr="00193A08">
        <w:rPr>
          <w:rFonts w:asciiTheme="minorHAnsi" w:eastAsiaTheme="minorHAnsi" w:hAnsiTheme="minorHAnsi" w:cstheme="minorHAnsi"/>
          <w:color w:val="000000"/>
          <w:szCs w:val="22"/>
          <w:lang w:val="es-ES" w:eastAsia="en-US"/>
        </w:rPr>
        <w:t xml:space="preserve"> canastillas a</w:t>
      </w:r>
      <w:r w:rsidRPr="00193A08">
        <w:rPr>
          <w:rFonts w:asciiTheme="minorHAnsi" w:eastAsiaTheme="minorHAnsi" w:hAnsiTheme="minorHAnsi" w:cstheme="minorHAnsi"/>
          <w:color w:val="000000"/>
          <w:szCs w:val="22"/>
          <w:lang w:val="es-ES" w:eastAsia="en-US"/>
        </w:rPr>
        <w:t xml:space="preserve"> suministrar y el precio máximo estimado por </w:t>
      </w:r>
      <w:r w:rsidR="00B261BB" w:rsidRPr="00193A08">
        <w:rPr>
          <w:rFonts w:asciiTheme="minorHAnsi" w:eastAsiaTheme="minorHAnsi" w:hAnsiTheme="minorHAnsi" w:cstheme="minorHAnsi"/>
          <w:color w:val="000000"/>
          <w:szCs w:val="22"/>
          <w:lang w:val="es-ES" w:eastAsia="en-US"/>
        </w:rPr>
        <w:t>canastilla</w:t>
      </w:r>
      <w:r w:rsidRPr="00193A08">
        <w:rPr>
          <w:rFonts w:asciiTheme="minorHAnsi" w:eastAsiaTheme="minorHAnsi" w:hAnsiTheme="minorHAnsi" w:cstheme="minorHAnsi"/>
          <w:color w:val="000000"/>
          <w:szCs w:val="22"/>
          <w:lang w:val="es-ES" w:eastAsia="en-US"/>
        </w:rPr>
        <w:t xml:space="preserve">, obtenemos </w:t>
      </w:r>
      <w:r w:rsidR="00193A08">
        <w:rPr>
          <w:rFonts w:asciiTheme="minorHAnsi" w:eastAsiaTheme="minorHAnsi" w:hAnsiTheme="minorHAnsi" w:cstheme="minorHAnsi"/>
          <w:color w:val="000000"/>
          <w:szCs w:val="22"/>
          <w:lang w:val="es-ES" w:eastAsia="en-US"/>
        </w:rPr>
        <w:t>un</w:t>
      </w:r>
      <w:r w:rsidRPr="00193A08">
        <w:rPr>
          <w:rFonts w:asciiTheme="minorHAnsi" w:eastAsiaTheme="minorHAnsi" w:hAnsiTheme="minorHAnsi" w:cstheme="minorHAnsi"/>
          <w:color w:val="000000"/>
          <w:szCs w:val="22"/>
          <w:lang w:val="es-ES" w:eastAsia="en-US"/>
        </w:rPr>
        <w:t xml:space="preserve"> presupuesto base de licitación </w:t>
      </w:r>
      <w:r w:rsidR="00193A08">
        <w:rPr>
          <w:rFonts w:asciiTheme="minorHAnsi" w:eastAsiaTheme="minorHAnsi" w:hAnsiTheme="minorHAnsi" w:cstheme="minorHAnsi"/>
          <w:color w:val="000000"/>
          <w:szCs w:val="22"/>
          <w:lang w:val="es-ES" w:eastAsia="en-US"/>
        </w:rPr>
        <w:t>de</w:t>
      </w:r>
      <w:r w:rsidRPr="00193A08">
        <w:rPr>
          <w:rFonts w:asciiTheme="minorHAnsi" w:eastAsiaTheme="minorHAnsi" w:hAnsiTheme="minorHAnsi" w:cstheme="minorHAnsi"/>
          <w:color w:val="000000"/>
          <w:szCs w:val="22"/>
          <w:lang w:val="es-ES" w:eastAsia="en-US"/>
        </w:rPr>
        <w:t xml:space="preserve"> 1</w:t>
      </w:r>
      <w:r w:rsidR="00193A08" w:rsidRPr="00193A08">
        <w:rPr>
          <w:rFonts w:asciiTheme="minorHAnsi" w:eastAsiaTheme="minorHAnsi" w:hAnsiTheme="minorHAnsi" w:cstheme="minorHAnsi"/>
          <w:color w:val="000000"/>
          <w:szCs w:val="22"/>
          <w:lang w:val="es-ES" w:eastAsia="en-US"/>
        </w:rPr>
        <w:t>6</w:t>
      </w:r>
      <w:r w:rsidR="00A37DBB" w:rsidRPr="00193A08">
        <w:rPr>
          <w:rFonts w:asciiTheme="minorHAnsi" w:eastAsiaTheme="minorHAnsi" w:hAnsiTheme="minorHAnsi" w:cstheme="minorHAnsi"/>
          <w:color w:val="000000"/>
          <w:szCs w:val="22"/>
          <w:lang w:val="es-ES" w:eastAsia="en-US"/>
        </w:rPr>
        <w:t>.</w:t>
      </w:r>
      <w:r w:rsidR="00193A08" w:rsidRPr="00193A08">
        <w:rPr>
          <w:rFonts w:asciiTheme="minorHAnsi" w:eastAsiaTheme="minorHAnsi" w:hAnsiTheme="minorHAnsi" w:cstheme="minorHAnsi"/>
          <w:color w:val="000000"/>
          <w:szCs w:val="22"/>
          <w:lang w:val="es-ES" w:eastAsia="en-US"/>
        </w:rPr>
        <w:t>000,</w:t>
      </w:r>
      <w:r w:rsidR="00A37DBB" w:rsidRPr="00193A08">
        <w:rPr>
          <w:rFonts w:asciiTheme="minorHAnsi" w:eastAsiaTheme="minorHAnsi" w:hAnsiTheme="minorHAnsi" w:cstheme="minorHAnsi"/>
          <w:color w:val="000000"/>
          <w:szCs w:val="22"/>
          <w:lang w:val="es-ES" w:eastAsia="en-US"/>
        </w:rPr>
        <w:t>00 €</w:t>
      </w:r>
      <w:r w:rsidR="00B261BB" w:rsidRPr="00193A08">
        <w:rPr>
          <w:rFonts w:asciiTheme="minorHAnsi" w:eastAsiaTheme="minorHAnsi" w:hAnsiTheme="minorHAnsi" w:cstheme="minorHAnsi"/>
          <w:color w:val="000000"/>
          <w:szCs w:val="22"/>
          <w:lang w:val="es-ES" w:eastAsia="en-US"/>
        </w:rPr>
        <w:t>, impuesto</w:t>
      </w:r>
      <w:r w:rsidR="00A37DBB" w:rsidRPr="00193A08">
        <w:rPr>
          <w:rFonts w:asciiTheme="minorHAnsi" w:eastAsiaTheme="minorHAnsi" w:hAnsiTheme="minorHAnsi" w:cstheme="minorHAnsi"/>
          <w:color w:val="000000"/>
          <w:szCs w:val="22"/>
          <w:lang w:val="es-ES" w:eastAsia="en-US"/>
        </w:rPr>
        <w:t>s</w:t>
      </w:r>
      <w:r w:rsidR="00B261BB" w:rsidRPr="00193A08">
        <w:rPr>
          <w:rFonts w:asciiTheme="minorHAnsi" w:eastAsiaTheme="minorHAnsi" w:hAnsiTheme="minorHAnsi" w:cstheme="minorHAnsi"/>
          <w:color w:val="000000"/>
          <w:szCs w:val="22"/>
          <w:lang w:val="es-ES" w:eastAsia="en-US"/>
        </w:rPr>
        <w:t xml:space="preserve"> indirectos </w:t>
      </w:r>
      <w:r w:rsidR="00B261BB" w:rsidRPr="00193A08">
        <w:rPr>
          <w:rFonts w:asciiTheme="minorHAnsi" w:eastAsiaTheme="minorHAnsi" w:hAnsiTheme="minorHAnsi" w:cstheme="minorHAnsi"/>
          <w:color w:val="000000"/>
          <w:szCs w:val="22"/>
          <w:u w:val="single"/>
          <w:lang w:val="es-ES" w:eastAsia="en-US"/>
        </w:rPr>
        <w:t>incluidos</w:t>
      </w:r>
      <w:r w:rsidR="00B261BB" w:rsidRPr="00193A08">
        <w:rPr>
          <w:rFonts w:asciiTheme="minorHAnsi" w:eastAsiaTheme="minorHAnsi" w:hAnsiTheme="minorHAnsi" w:cstheme="minorHAnsi"/>
          <w:color w:val="000000"/>
          <w:szCs w:val="22"/>
          <w:lang w:val="es-ES" w:eastAsia="en-US"/>
        </w:rPr>
        <w:t xml:space="preserve">. </w:t>
      </w:r>
    </w:p>
    <w:p w14:paraId="77378837" w14:textId="116B8943" w:rsidR="00B261BB" w:rsidRPr="00193A08" w:rsidRDefault="00B261BB" w:rsidP="00FA571C">
      <w:pPr>
        <w:contextualSpacing/>
        <w:rPr>
          <w:rFonts w:asciiTheme="minorHAnsi" w:eastAsiaTheme="minorHAnsi" w:hAnsiTheme="minorHAnsi" w:cstheme="minorHAnsi"/>
          <w:color w:val="000000"/>
          <w:szCs w:val="22"/>
          <w:lang w:val="es-ES" w:eastAsia="en-US"/>
        </w:rPr>
      </w:pPr>
    </w:p>
    <w:p w14:paraId="39F5C5F8" w14:textId="6EFB5400" w:rsidR="00B261BB" w:rsidRPr="00193A08" w:rsidRDefault="00B261BB" w:rsidP="00B261BB">
      <w:pPr>
        <w:contextualSpacing/>
        <w:rPr>
          <w:rFonts w:asciiTheme="minorHAnsi" w:eastAsiaTheme="minorHAnsi" w:hAnsiTheme="minorHAnsi" w:cstheme="minorHAnsi"/>
          <w:color w:val="000000"/>
          <w:szCs w:val="22"/>
          <w:lang w:val="es-ES" w:eastAsia="en-US"/>
        </w:rPr>
      </w:pPr>
      <w:r w:rsidRPr="00193A08">
        <w:rPr>
          <w:rFonts w:asciiTheme="minorHAnsi" w:eastAsiaTheme="minorHAnsi" w:hAnsiTheme="minorHAnsi" w:cstheme="minorHAnsi"/>
          <w:color w:val="000000"/>
          <w:szCs w:val="22"/>
          <w:lang w:val="es-ES" w:eastAsia="en-US"/>
        </w:rPr>
        <w:t xml:space="preserve">Para el cálculo del valor estimado del expediente se ha tenido en cuenta, a efectos de modificaciones previstas, un porcentaje máximo calculado sobre el presupuesto para la duración inicial. Si bien en fase de ejecución del importe correspondiente a las modificaciones previstas, el porcentaje máximo se calculará sobre el precio inicial del contrato, esto es, sobre el importe de adjudicación. Estas modificaciones previstas corresponden a un </w:t>
      </w:r>
      <w:r w:rsidR="00193A08" w:rsidRPr="00193A08">
        <w:rPr>
          <w:rFonts w:asciiTheme="minorHAnsi" w:eastAsiaTheme="minorHAnsi" w:hAnsiTheme="minorHAnsi" w:cstheme="minorHAnsi"/>
          <w:color w:val="000000"/>
          <w:szCs w:val="22"/>
          <w:lang w:val="es-ES" w:eastAsia="en-US"/>
        </w:rPr>
        <w:t>19,60</w:t>
      </w:r>
      <w:r w:rsidR="00402C95" w:rsidRPr="00193A08">
        <w:rPr>
          <w:rFonts w:asciiTheme="minorHAnsi" w:eastAsiaTheme="minorHAnsi" w:hAnsiTheme="minorHAnsi" w:cstheme="minorHAnsi"/>
          <w:color w:val="000000"/>
          <w:szCs w:val="22"/>
          <w:lang w:val="es-ES" w:eastAsia="en-US"/>
        </w:rPr>
        <w:t xml:space="preserve"> %</w:t>
      </w:r>
      <w:r w:rsidRPr="00193A08">
        <w:rPr>
          <w:rFonts w:asciiTheme="minorHAnsi" w:eastAsiaTheme="minorHAnsi" w:hAnsiTheme="minorHAnsi" w:cstheme="minorHAnsi"/>
          <w:color w:val="000000"/>
          <w:szCs w:val="22"/>
          <w:lang w:val="es-ES" w:eastAsia="en-US"/>
        </w:rPr>
        <w:t>,</w:t>
      </w:r>
      <w:r w:rsidR="00193A08" w:rsidRPr="00193A08">
        <w:rPr>
          <w:rFonts w:asciiTheme="minorHAnsi" w:eastAsiaTheme="minorHAnsi" w:hAnsiTheme="minorHAnsi" w:cstheme="minorHAnsi"/>
          <w:color w:val="000000"/>
          <w:szCs w:val="22"/>
          <w:lang w:val="es-ES" w:eastAsia="en-US"/>
        </w:rPr>
        <w:t xml:space="preserve"> </w:t>
      </w:r>
      <w:r w:rsidR="00193A08">
        <w:rPr>
          <w:rFonts w:asciiTheme="minorHAnsi" w:eastAsiaTheme="minorHAnsi" w:hAnsiTheme="minorHAnsi" w:cstheme="minorHAnsi"/>
          <w:color w:val="000000"/>
          <w:szCs w:val="22"/>
          <w:lang w:val="es-ES" w:eastAsia="en-US"/>
        </w:rPr>
        <w:t xml:space="preserve">al </w:t>
      </w:r>
      <w:r w:rsidR="00193A08" w:rsidRPr="00193A08">
        <w:rPr>
          <w:rFonts w:asciiTheme="minorHAnsi" w:eastAsiaTheme="minorHAnsi" w:hAnsiTheme="minorHAnsi" w:cstheme="minorHAnsi"/>
          <w:color w:val="000000"/>
          <w:szCs w:val="22"/>
          <w:lang w:val="es-ES" w:eastAsia="en-US"/>
        </w:rPr>
        <w:t>alza o la baja</w:t>
      </w:r>
      <w:r w:rsidRPr="00193A08">
        <w:rPr>
          <w:rFonts w:asciiTheme="minorHAnsi" w:eastAsiaTheme="minorHAnsi" w:hAnsiTheme="minorHAnsi" w:cstheme="minorHAnsi"/>
          <w:color w:val="000000"/>
          <w:szCs w:val="22"/>
          <w:lang w:val="es-ES" w:eastAsia="en-US"/>
        </w:rPr>
        <w:t xml:space="preserve"> por los siguientes motivos:</w:t>
      </w:r>
    </w:p>
    <w:p w14:paraId="59591559" w14:textId="77777777" w:rsidR="00B261BB" w:rsidRPr="00193A08" w:rsidRDefault="00B261BB" w:rsidP="00B261BB">
      <w:pPr>
        <w:contextualSpacing/>
        <w:rPr>
          <w:rFonts w:asciiTheme="minorHAnsi" w:eastAsiaTheme="minorHAnsi" w:hAnsiTheme="minorHAnsi" w:cstheme="minorHAnsi"/>
          <w:color w:val="000000"/>
          <w:szCs w:val="22"/>
          <w:lang w:val="es-ES" w:eastAsia="en-US"/>
        </w:rPr>
      </w:pPr>
    </w:p>
    <w:p w14:paraId="21AD2599" w14:textId="5699FC2A" w:rsidR="00193A08" w:rsidRPr="00193A08" w:rsidRDefault="00B261BB" w:rsidP="00B261BB">
      <w:pPr>
        <w:pStyle w:val="Prrafodelista"/>
        <w:numPr>
          <w:ilvl w:val="0"/>
          <w:numId w:val="1"/>
        </w:numPr>
        <w:rPr>
          <w:rFonts w:asciiTheme="minorHAnsi" w:eastAsiaTheme="minorHAnsi" w:hAnsiTheme="minorHAnsi" w:cstheme="minorHAnsi"/>
          <w:b/>
          <w:color w:val="000000"/>
          <w:sz w:val="22"/>
          <w:szCs w:val="22"/>
          <w:lang w:val="es-ES" w:eastAsia="en-US"/>
        </w:rPr>
      </w:pPr>
      <w:r w:rsidRPr="00193A08">
        <w:rPr>
          <w:rFonts w:asciiTheme="minorHAnsi" w:eastAsiaTheme="minorHAnsi" w:hAnsiTheme="minorHAnsi" w:cstheme="minorHAnsi"/>
          <w:b/>
          <w:color w:val="000000"/>
          <w:sz w:val="22"/>
          <w:szCs w:val="22"/>
          <w:lang w:val="es-ES" w:eastAsia="en-US"/>
        </w:rPr>
        <w:t>Incremento</w:t>
      </w:r>
      <w:r w:rsidR="00193A08" w:rsidRPr="00193A08">
        <w:rPr>
          <w:rFonts w:asciiTheme="minorHAnsi" w:eastAsiaTheme="minorHAnsi" w:hAnsiTheme="minorHAnsi" w:cstheme="minorHAnsi"/>
          <w:b/>
          <w:color w:val="000000"/>
          <w:sz w:val="22"/>
          <w:szCs w:val="22"/>
          <w:lang w:val="es-ES" w:eastAsia="en-US"/>
        </w:rPr>
        <w:t>/reducción</w:t>
      </w:r>
      <w:r w:rsidRPr="00193A08">
        <w:rPr>
          <w:rFonts w:asciiTheme="minorHAnsi" w:eastAsiaTheme="minorHAnsi" w:hAnsiTheme="minorHAnsi" w:cstheme="minorHAnsi"/>
          <w:b/>
          <w:color w:val="000000"/>
          <w:sz w:val="22"/>
          <w:szCs w:val="22"/>
          <w:lang w:val="es-ES" w:eastAsia="en-US"/>
        </w:rPr>
        <w:t xml:space="preserve"> del núme</w:t>
      </w:r>
      <w:r w:rsidR="00A37DBB" w:rsidRPr="00193A08">
        <w:rPr>
          <w:rFonts w:asciiTheme="minorHAnsi" w:eastAsiaTheme="minorHAnsi" w:hAnsiTheme="minorHAnsi" w:cstheme="minorHAnsi"/>
          <w:b/>
          <w:color w:val="000000"/>
          <w:sz w:val="22"/>
          <w:szCs w:val="22"/>
          <w:lang w:val="es-ES" w:eastAsia="en-US"/>
        </w:rPr>
        <w:t>ro de canastillas a suministrar</w:t>
      </w:r>
      <w:r w:rsidR="00193A08" w:rsidRPr="00193A08">
        <w:rPr>
          <w:rFonts w:asciiTheme="minorHAnsi" w:eastAsiaTheme="minorHAnsi" w:hAnsiTheme="minorHAnsi" w:cstheme="minorHAnsi"/>
          <w:b/>
          <w:color w:val="000000"/>
          <w:sz w:val="22"/>
          <w:szCs w:val="22"/>
          <w:lang w:val="es-ES" w:eastAsia="en-US"/>
        </w:rPr>
        <w:t>.</w:t>
      </w:r>
    </w:p>
    <w:p w14:paraId="6C6BC088" w14:textId="77777777" w:rsidR="00193A08" w:rsidRPr="00193A08" w:rsidRDefault="00193A08" w:rsidP="00193A08">
      <w:pPr>
        <w:pStyle w:val="Prrafodelista"/>
        <w:rPr>
          <w:rFonts w:asciiTheme="minorHAnsi" w:eastAsiaTheme="minorHAnsi" w:hAnsiTheme="minorHAnsi" w:cstheme="minorHAnsi"/>
          <w:b/>
          <w:color w:val="000000"/>
          <w:sz w:val="22"/>
          <w:szCs w:val="22"/>
          <w:lang w:val="es-ES" w:eastAsia="en-US"/>
        </w:rPr>
      </w:pPr>
    </w:p>
    <w:p w14:paraId="24B89D8D" w14:textId="2D41F67E" w:rsidR="00B261BB" w:rsidRPr="00193A08" w:rsidRDefault="00193A08" w:rsidP="00193A08">
      <w:pPr>
        <w:pStyle w:val="Prrafodelista"/>
        <w:numPr>
          <w:ilvl w:val="0"/>
          <w:numId w:val="1"/>
        </w:numPr>
        <w:rPr>
          <w:rFonts w:asciiTheme="minorHAnsi" w:eastAsiaTheme="minorHAnsi" w:hAnsiTheme="minorHAnsi" w:cstheme="minorHAnsi"/>
          <w:b/>
          <w:color w:val="000000"/>
          <w:sz w:val="22"/>
          <w:szCs w:val="22"/>
          <w:lang w:val="es-ES" w:eastAsia="en-US"/>
        </w:rPr>
      </w:pPr>
      <w:r w:rsidRPr="00193A08">
        <w:rPr>
          <w:rFonts w:asciiTheme="minorHAnsi" w:eastAsiaTheme="minorHAnsi" w:hAnsiTheme="minorHAnsi" w:cstheme="minorHAnsi"/>
          <w:b/>
          <w:color w:val="000000"/>
          <w:sz w:val="22"/>
          <w:szCs w:val="22"/>
          <w:lang w:val="es-ES" w:eastAsia="en-US"/>
        </w:rPr>
        <w:t>Cambios en la normativa interna de FREMAP.</w:t>
      </w:r>
      <w:r w:rsidR="00B261BB" w:rsidRPr="00193A08">
        <w:rPr>
          <w:rFonts w:asciiTheme="minorHAnsi" w:eastAsiaTheme="minorHAnsi" w:hAnsiTheme="minorHAnsi" w:cstheme="minorHAnsi"/>
          <w:b/>
          <w:color w:val="000000"/>
          <w:sz w:val="22"/>
          <w:szCs w:val="22"/>
          <w:lang w:val="es-ES" w:eastAsia="en-US"/>
        </w:rPr>
        <w:t xml:space="preserve"> </w:t>
      </w:r>
    </w:p>
    <w:p w14:paraId="6C297D2F" w14:textId="77777777" w:rsidR="00B261BB" w:rsidRPr="00193A08" w:rsidRDefault="00B261BB" w:rsidP="00B261BB">
      <w:pPr>
        <w:contextualSpacing/>
        <w:rPr>
          <w:rFonts w:asciiTheme="minorHAnsi" w:eastAsiaTheme="minorHAnsi" w:hAnsiTheme="minorHAnsi" w:cstheme="minorHAnsi"/>
          <w:color w:val="000000"/>
          <w:szCs w:val="22"/>
          <w:lang w:val="es-ES" w:eastAsia="en-US"/>
        </w:rPr>
      </w:pPr>
    </w:p>
    <w:p w14:paraId="3267E396" w14:textId="52EBEE2E" w:rsidR="00B261BB" w:rsidRPr="00193A08" w:rsidRDefault="00B261BB" w:rsidP="00B261BB">
      <w:pPr>
        <w:contextualSpacing/>
        <w:rPr>
          <w:rFonts w:asciiTheme="minorHAnsi" w:eastAsiaTheme="minorHAnsi" w:hAnsiTheme="minorHAnsi" w:cstheme="minorHAnsi"/>
          <w:color w:val="000000"/>
          <w:szCs w:val="22"/>
          <w:lang w:val="es-ES" w:eastAsia="en-US"/>
        </w:rPr>
      </w:pPr>
      <w:r w:rsidRPr="00193A08">
        <w:rPr>
          <w:rFonts w:asciiTheme="minorHAnsi" w:eastAsiaTheme="minorHAnsi" w:hAnsiTheme="minorHAnsi" w:cstheme="minorHAnsi"/>
          <w:color w:val="000000"/>
          <w:szCs w:val="22"/>
          <w:lang w:val="es-ES" w:eastAsia="en-US"/>
        </w:rPr>
        <w:t>En caso de acometer alguna de las modificaciones mencionadas, las cuales no alteran la naturaleza del contrato, FREMAP comunicará por escrito a</w:t>
      </w:r>
      <w:r w:rsidR="00A37DBB" w:rsidRPr="00193A08">
        <w:rPr>
          <w:rFonts w:asciiTheme="minorHAnsi" w:eastAsiaTheme="minorHAnsi" w:hAnsiTheme="minorHAnsi" w:cstheme="minorHAnsi"/>
          <w:color w:val="000000"/>
          <w:szCs w:val="22"/>
          <w:lang w:val="es-ES" w:eastAsia="en-US"/>
        </w:rPr>
        <w:t>l adjudicatario</w:t>
      </w:r>
      <w:r w:rsidRPr="00193A08">
        <w:rPr>
          <w:rFonts w:asciiTheme="minorHAnsi" w:eastAsiaTheme="minorHAnsi" w:hAnsiTheme="minorHAnsi" w:cstheme="minorHAnsi"/>
          <w:color w:val="000000"/>
          <w:szCs w:val="22"/>
          <w:lang w:val="es-ES" w:eastAsia="en-US"/>
        </w:rPr>
        <w:t xml:space="preserve"> a partir de qué fecha se hacen efectivos estos cambios.</w:t>
      </w:r>
    </w:p>
    <w:p w14:paraId="686B21FF" w14:textId="77777777" w:rsidR="00193A08" w:rsidRDefault="00193A08" w:rsidP="00B261BB">
      <w:pPr>
        <w:contextualSpacing/>
        <w:rPr>
          <w:rFonts w:asciiTheme="minorHAnsi" w:eastAsiaTheme="minorHAnsi" w:hAnsiTheme="minorHAnsi" w:cstheme="minorHAnsi"/>
          <w:color w:val="000000"/>
          <w:szCs w:val="22"/>
          <w:lang w:val="es-ES" w:eastAsia="en-US"/>
        </w:rPr>
      </w:pPr>
    </w:p>
    <w:p w14:paraId="657D868F" w14:textId="7EAF426B" w:rsidR="00B261BB" w:rsidRPr="00193A08" w:rsidRDefault="00B261BB" w:rsidP="00B261BB">
      <w:pPr>
        <w:contextualSpacing/>
        <w:rPr>
          <w:rFonts w:asciiTheme="minorHAnsi" w:eastAsiaTheme="minorHAnsi" w:hAnsiTheme="minorHAnsi" w:cstheme="minorHAnsi"/>
          <w:color w:val="000000"/>
          <w:szCs w:val="22"/>
          <w:lang w:val="es-ES" w:eastAsia="en-US"/>
        </w:rPr>
      </w:pPr>
      <w:r w:rsidRPr="00193A08">
        <w:rPr>
          <w:rFonts w:asciiTheme="minorHAnsi" w:eastAsiaTheme="minorHAnsi" w:hAnsiTheme="minorHAnsi" w:cstheme="minorHAnsi"/>
          <w:color w:val="000000"/>
          <w:szCs w:val="22"/>
          <w:lang w:val="es-ES" w:eastAsia="en-US"/>
        </w:rPr>
        <w:t>El cálculo del valor estimado i</w:t>
      </w:r>
      <w:r w:rsidR="00072E4B" w:rsidRPr="00193A08">
        <w:rPr>
          <w:rFonts w:asciiTheme="minorHAnsi" w:eastAsiaTheme="minorHAnsi" w:hAnsiTheme="minorHAnsi" w:cstheme="minorHAnsi"/>
          <w:color w:val="000000"/>
          <w:szCs w:val="22"/>
          <w:lang w:val="es-ES" w:eastAsia="en-US"/>
        </w:rPr>
        <w:t xml:space="preserve">ncluye 1 prórroga prevista de </w:t>
      </w:r>
      <w:r w:rsidR="00D63741">
        <w:rPr>
          <w:rFonts w:asciiTheme="minorHAnsi" w:eastAsiaTheme="minorHAnsi" w:hAnsiTheme="minorHAnsi" w:cstheme="minorHAnsi"/>
          <w:color w:val="000000"/>
          <w:szCs w:val="22"/>
          <w:lang w:val="es-ES" w:eastAsia="en-US"/>
        </w:rPr>
        <w:t>2</w:t>
      </w:r>
      <w:r w:rsidRPr="00193A08">
        <w:rPr>
          <w:rFonts w:asciiTheme="minorHAnsi" w:eastAsiaTheme="minorHAnsi" w:hAnsiTheme="minorHAnsi" w:cstheme="minorHAnsi"/>
          <w:color w:val="000000"/>
          <w:szCs w:val="22"/>
          <w:lang w:val="es-ES" w:eastAsia="en-US"/>
        </w:rPr>
        <w:t xml:space="preserve"> </w:t>
      </w:r>
      <w:r w:rsidR="00D63741">
        <w:rPr>
          <w:rFonts w:asciiTheme="minorHAnsi" w:eastAsiaTheme="minorHAnsi" w:hAnsiTheme="minorHAnsi" w:cstheme="minorHAnsi"/>
          <w:color w:val="000000"/>
          <w:szCs w:val="22"/>
          <w:lang w:val="es-ES" w:eastAsia="en-US"/>
        </w:rPr>
        <w:t>años</w:t>
      </w:r>
      <w:r w:rsidRPr="00193A08">
        <w:rPr>
          <w:rFonts w:asciiTheme="minorHAnsi" w:eastAsiaTheme="minorHAnsi" w:hAnsiTheme="minorHAnsi" w:cstheme="minorHAnsi"/>
          <w:color w:val="000000"/>
          <w:szCs w:val="22"/>
          <w:lang w:val="es-ES" w:eastAsia="en-US"/>
        </w:rPr>
        <w:t xml:space="preserve"> de duración.</w:t>
      </w:r>
    </w:p>
    <w:p w14:paraId="2006AE27" w14:textId="77777777" w:rsidR="00072E4B" w:rsidRPr="00193A08" w:rsidRDefault="00072E4B" w:rsidP="00FA571C">
      <w:pPr>
        <w:widowControl/>
        <w:autoSpaceDE w:val="0"/>
        <w:autoSpaceDN w:val="0"/>
        <w:adjustRightInd w:val="0"/>
        <w:rPr>
          <w:rFonts w:asciiTheme="minorHAnsi" w:eastAsiaTheme="minorHAnsi" w:hAnsiTheme="minorHAnsi" w:cstheme="minorHAnsi"/>
          <w:color w:val="000000"/>
          <w:szCs w:val="22"/>
          <w:lang w:val="es-ES" w:eastAsia="en-US"/>
        </w:rPr>
      </w:pPr>
    </w:p>
    <w:p w14:paraId="0EC37B9A" w14:textId="23E55B13" w:rsidR="00FA571C" w:rsidRPr="00193A08" w:rsidRDefault="00FA571C" w:rsidP="00FA571C">
      <w:pPr>
        <w:rPr>
          <w:rFonts w:asciiTheme="minorHAnsi" w:eastAsiaTheme="minorHAnsi" w:hAnsiTheme="minorHAnsi" w:cstheme="minorHAnsi"/>
          <w:color w:val="000000"/>
          <w:szCs w:val="22"/>
          <w:lang w:val="es-ES" w:eastAsia="en-US"/>
        </w:rPr>
      </w:pPr>
      <w:r w:rsidRPr="00193A08">
        <w:rPr>
          <w:rFonts w:asciiTheme="minorHAnsi" w:eastAsiaTheme="minorHAnsi" w:hAnsiTheme="minorHAnsi" w:cstheme="minorHAnsi"/>
          <w:color w:val="000000"/>
          <w:szCs w:val="22"/>
          <w:lang w:val="es-ES" w:eastAsia="en-US"/>
        </w:rPr>
        <w:t>Con toda la información aportada se obtiene:</w:t>
      </w:r>
    </w:p>
    <w:p w14:paraId="30E3AB90" w14:textId="29398DFA" w:rsidR="00193A08" w:rsidRPr="00193A08" w:rsidRDefault="00193A08" w:rsidP="00FA571C">
      <w:pPr>
        <w:rPr>
          <w:rFonts w:asciiTheme="minorHAnsi" w:eastAsiaTheme="minorHAnsi" w:hAnsiTheme="minorHAnsi" w:cstheme="minorHAnsi"/>
          <w:color w:val="000000"/>
          <w:szCs w:val="22"/>
          <w:lang w:val="es-ES" w:eastAsia="en-US"/>
        </w:rPr>
      </w:pPr>
    </w:p>
    <w:p w14:paraId="0159B84C" w14:textId="1ACFA262" w:rsidR="00193A08" w:rsidRPr="00193A08" w:rsidRDefault="00193A08" w:rsidP="00193A08">
      <w:pPr>
        <w:rPr>
          <w:rFonts w:asciiTheme="minorHAnsi" w:eastAsiaTheme="minorHAnsi" w:hAnsiTheme="minorHAnsi" w:cstheme="minorHAnsi"/>
          <w:b/>
          <w:color w:val="000000"/>
          <w:szCs w:val="22"/>
          <w:lang w:val="es-ES" w:eastAsia="en-US"/>
        </w:rPr>
      </w:pPr>
      <w:r w:rsidRPr="00193A08">
        <w:rPr>
          <w:rFonts w:asciiTheme="minorHAnsi" w:eastAsiaTheme="minorHAnsi" w:hAnsiTheme="minorHAnsi" w:cstheme="minorHAnsi"/>
          <w:b/>
          <w:color w:val="000000"/>
          <w:szCs w:val="22"/>
          <w:lang w:val="es-ES" w:eastAsia="en-US"/>
        </w:rPr>
        <w:t xml:space="preserve">Importe en euros (impuestos indirectos NO </w:t>
      </w:r>
      <w:r w:rsidRPr="005F7E46">
        <w:rPr>
          <w:rFonts w:asciiTheme="minorHAnsi" w:eastAsiaTheme="minorHAnsi" w:hAnsiTheme="minorHAnsi" w:cstheme="minorHAnsi"/>
          <w:b/>
          <w:color w:val="000000"/>
          <w:szCs w:val="22"/>
          <w:lang w:val="es-ES" w:eastAsia="en-US"/>
        </w:rPr>
        <w:t>incluidos):</w:t>
      </w:r>
      <w:r w:rsidRPr="00193A08">
        <w:rPr>
          <w:rFonts w:asciiTheme="minorHAnsi" w:eastAsiaTheme="minorHAnsi" w:hAnsiTheme="minorHAnsi" w:cstheme="minorHAnsi"/>
          <w:b/>
          <w:color w:val="000000"/>
          <w:szCs w:val="22"/>
          <w:lang w:val="es-ES" w:eastAsia="en-US"/>
        </w:rPr>
        <w:t xml:space="preserve"> </w:t>
      </w:r>
    </w:p>
    <w:p w14:paraId="69FFE797" w14:textId="77777777" w:rsidR="00193A08" w:rsidRPr="00193A08" w:rsidRDefault="00193A08" w:rsidP="00193A08">
      <w:pPr>
        <w:rPr>
          <w:rFonts w:asciiTheme="minorHAnsi" w:eastAsiaTheme="minorHAnsi" w:hAnsiTheme="minorHAnsi" w:cstheme="minorHAnsi"/>
          <w:b/>
          <w:color w:val="000000"/>
          <w:szCs w:val="22"/>
          <w:lang w:val="es-ES" w:eastAsia="en-US"/>
        </w:rPr>
      </w:pPr>
    </w:p>
    <w:p w14:paraId="19647D9A" w14:textId="03F8682F" w:rsidR="00193A08" w:rsidRPr="00193A08" w:rsidRDefault="00193A08" w:rsidP="00193A08">
      <w:pPr>
        <w:pStyle w:val="Prrafodelista"/>
        <w:numPr>
          <w:ilvl w:val="0"/>
          <w:numId w:val="3"/>
        </w:numPr>
        <w:rPr>
          <w:rFonts w:asciiTheme="minorHAnsi" w:eastAsiaTheme="minorHAnsi" w:hAnsiTheme="minorHAnsi" w:cstheme="minorHAnsi"/>
          <w:b/>
          <w:color w:val="000000"/>
          <w:sz w:val="22"/>
          <w:szCs w:val="22"/>
          <w:lang w:val="es-ES" w:eastAsia="en-US"/>
        </w:rPr>
      </w:pPr>
      <w:r w:rsidRPr="00193A08">
        <w:rPr>
          <w:rFonts w:asciiTheme="minorHAnsi" w:eastAsiaTheme="minorHAnsi" w:hAnsiTheme="minorHAnsi" w:cstheme="minorHAnsi"/>
          <w:b/>
          <w:color w:val="000000"/>
          <w:sz w:val="22"/>
          <w:szCs w:val="22"/>
          <w:lang w:val="es-ES" w:eastAsia="en-US"/>
        </w:rPr>
        <w:t>Presupuesto inicial: 13.322,86 €</w:t>
      </w:r>
    </w:p>
    <w:p w14:paraId="3F33318C" w14:textId="77777777" w:rsidR="00193A08" w:rsidRPr="00193A08" w:rsidRDefault="00193A08" w:rsidP="00193A08">
      <w:pPr>
        <w:pStyle w:val="Prrafodelista"/>
        <w:rPr>
          <w:rFonts w:asciiTheme="minorHAnsi" w:eastAsiaTheme="minorHAnsi" w:hAnsiTheme="minorHAnsi" w:cstheme="minorHAnsi"/>
          <w:b/>
          <w:color w:val="000000"/>
          <w:sz w:val="22"/>
          <w:szCs w:val="22"/>
          <w:lang w:val="es-ES" w:eastAsia="en-US"/>
        </w:rPr>
      </w:pPr>
    </w:p>
    <w:p w14:paraId="2A008EF8" w14:textId="20BC5E74" w:rsidR="00193A08" w:rsidRPr="00193A08" w:rsidRDefault="00193A08" w:rsidP="00193A08">
      <w:pPr>
        <w:pStyle w:val="Prrafodelista"/>
        <w:numPr>
          <w:ilvl w:val="0"/>
          <w:numId w:val="3"/>
        </w:numPr>
        <w:rPr>
          <w:rFonts w:asciiTheme="minorHAnsi" w:eastAsiaTheme="minorHAnsi" w:hAnsiTheme="minorHAnsi" w:cstheme="minorHAnsi"/>
          <w:b/>
          <w:color w:val="000000"/>
          <w:sz w:val="22"/>
          <w:szCs w:val="22"/>
          <w:lang w:val="es-ES" w:eastAsia="en-US"/>
        </w:rPr>
      </w:pPr>
      <w:r w:rsidRPr="00193A08">
        <w:rPr>
          <w:rFonts w:asciiTheme="minorHAnsi" w:eastAsiaTheme="minorHAnsi" w:hAnsiTheme="minorHAnsi" w:cstheme="minorHAnsi"/>
          <w:b/>
          <w:color w:val="000000"/>
          <w:sz w:val="22"/>
          <w:szCs w:val="22"/>
          <w:lang w:val="es-ES" w:eastAsia="en-US"/>
        </w:rPr>
        <w:t>Prórrogas: 13.322,86 €</w:t>
      </w:r>
    </w:p>
    <w:p w14:paraId="72798207" w14:textId="77777777" w:rsidR="00193A08" w:rsidRPr="00193A08" w:rsidRDefault="00193A08" w:rsidP="00193A08">
      <w:pPr>
        <w:pStyle w:val="Prrafodelista"/>
        <w:rPr>
          <w:rFonts w:asciiTheme="minorHAnsi" w:eastAsiaTheme="minorHAnsi" w:hAnsiTheme="minorHAnsi" w:cstheme="minorHAnsi"/>
          <w:b/>
          <w:color w:val="000000"/>
          <w:sz w:val="22"/>
          <w:szCs w:val="22"/>
          <w:lang w:val="es-ES" w:eastAsia="en-US"/>
        </w:rPr>
      </w:pPr>
    </w:p>
    <w:p w14:paraId="3A7E40C0" w14:textId="2106D2B7" w:rsidR="00193A08" w:rsidRPr="00193A08" w:rsidRDefault="00193A08" w:rsidP="00193A08">
      <w:pPr>
        <w:pStyle w:val="Prrafodelista"/>
        <w:numPr>
          <w:ilvl w:val="0"/>
          <w:numId w:val="3"/>
        </w:numPr>
        <w:rPr>
          <w:rFonts w:asciiTheme="minorHAnsi" w:eastAsiaTheme="minorHAnsi" w:hAnsiTheme="minorHAnsi" w:cstheme="minorHAnsi"/>
          <w:b/>
          <w:color w:val="000000"/>
          <w:sz w:val="22"/>
          <w:szCs w:val="22"/>
          <w:lang w:val="es-ES" w:eastAsia="en-US"/>
        </w:rPr>
      </w:pPr>
      <w:r w:rsidRPr="00193A08">
        <w:rPr>
          <w:rFonts w:asciiTheme="minorHAnsi" w:eastAsiaTheme="minorHAnsi" w:hAnsiTheme="minorHAnsi" w:cstheme="minorHAnsi"/>
          <w:b/>
          <w:color w:val="000000"/>
          <w:sz w:val="22"/>
          <w:szCs w:val="22"/>
          <w:lang w:val="es-ES" w:eastAsia="en-US"/>
        </w:rPr>
        <w:t xml:space="preserve"> Modificaciones previstas (19,60%): 2.610,87</w:t>
      </w:r>
      <w:r w:rsidR="007F471C">
        <w:rPr>
          <w:rFonts w:asciiTheme="minorHAnsi" w:eastAsiaTheme="minorHAnsi" w:hAnsiTheme="minorHAnsi" w:cstheme="minorHAnsi"/>
          <w:b/>
          <w:color w:val="000000"/>
          <w:sz w:val="22"/>
          <w:szCs w:val="22"/>
          <w:lang w:val="es-ES" w:eastAsia="en-US"/>
        </w:rPr>
        <w:t xml:space="preserve"> </w:t>
      </w:r>
      <w:r w:rsidRPr="00193A08">
        <w:rPr>
          <w:rFonts w:asciiTheme="minorHAnsi" w:eastAsiaTheme="minorHAnsi" w:hAnsiTheme="minorHAnsi" w:cstheme="minorHAnsi"/>
          <w:b/>
          <w:color w:val="000000"/>
          <w:sz w:val="22"/>
          <w:szCs w:val="22"/>
          <w:lang w:val="es-ES" w:eastAsia="en-US"/>
        </w:rPr>
        <w:t>€</w:t>
      </w:r>
    </w:p>
    <w:p w14:paraId="1886E97B" w14:textId="77777777" w:rsidR="00193A08" w:rsidRPr="00193A08" w:rsidRDefault="00193A08" w:rsidP="00193A08">
      <w:pPr>
        <w:pStyle w:val="Prrafodelista"/>
        <w:rPr>
          <w:rFonts w:asciiTheme="minorHAnsi" w:eastAsiaTheme="minorHAnsi" w:hAnsiTheme="minorHAnsi" w:cstheme="minorHAnsi"/>
          <w:b/>
          <w:color w:val="000000"/>
          <w:sz w:val="22"/>
          <w:szCs w:val="22"/>
          <w:lang w:val="es-ES" w:eastAsia="en-US"/>
        </w:rPr>
      </w:pPr>
    </w:p>
    <w:p w14:paraId="0AB7E476" w14:textId="35BD88C8" w:rsidR="00193A08" w:rsidRPr="00193A08" w:rsidRDefault="00193A08" w:rsidP="00193A08">
      <w:pPr>
        <w:pStyle w:val="Prrafodelista"/>
        <w:numPr>
          <w:ilvl w:val="0"/>
          <w:numId w:val="3"/>
        </w:numPr>
        <w:rPr>
          <w:rFonts w:asciiTheme="minorHAnsi" w:hAnsiTheme="minorHAnsi" w:cstheme="minorHAnsi"/>
          <w:b/>
          <w:sz w:val="22"/>
          <w:szCs w:val="22"/>
        </w:rPr>
      </w:pPr>
      <w:r w:rsidRPr="00193A08">
        <w:rPr>
          <w:rFonts w:asciiTheme="minorHAnsi" w:eastAsiaTheme="minorHAnsi" w:hAnsiTheme="minorHAnsi" w:cstheme="minorHAnsi"/>
          <w:b/>
          <w:color w:val="000000"/>
          <w:sz w:val="22"/>
          <w:szCs w:val="22"/>
          <w:lang w:val="es-ES" w:eastAsia="en-US"/>
        </w:rPr>
        <w:t xml:space="preserve"> Valor estimado: 29.256,59 €</w:t>
      </w:r>
    </w:p>
    <w:p w14:paraId="2008816B" w14:textId="77777777" w:rsidR="00193A08" w:rsidRPr="00193A08" w:rsidRDefault="00193A08" w:rsidP="00FA571C">
      <w:pPr>
        <w:rPr>
          <w:rFonts w:asciiTheme="minorHAnsi" w:eastAsiaTheme="minorHAnsi" w:hAnsiTheme="minorHAnsi" w:cstheme="minorHAnsi"/>
          <w:color w:val="000000"/>
          <w:szCs w:val="22"/>
          <w:lang w:val="es-ES" w:eastAsia="en-US"/>
        </w:rPr>
      </w:pPr>
    </w:p>
    <w:p w14:paraId="0F18E5FB" w14:textId="6036D2C8" w:rsidR="00193A08" w:rsidRPr="00193A08" w:rsidRDefault="00193A08" w:rsidP="00FA571C">
      <w:pPr>
        <w:rPr>
          <w:rFonts w:asciiTheme="minorHAnsi" w:eastAsiaTheme="minorHAnsi" w:hAnsiTheme="minorHAnsi" w:cstheme="minorHAnsi"/>
          <w:color w:val="000000"/>
          <w:szCs w:val="22"/>
          <w:lang w:val="es-ES" w:eastAsia="en-US"/>
        </w:rPr>
      </w:pPr>
    </w:p>
    <w:p w14:paraId="32411E85" w14:textId="77777777" w:rsidR="00193A08" w:rsidRPr="00193A08" w:rsidRDefault="00193A08" w:rsidP="00FA571C">
      <w:pPr>
        <w:rPr>
          <w:rFonts w:asciiTheme="minorHAnsi" w:eastAsiaTheme="minorHAnsi" w:hAnsiTheme="minorHAnsi" w:cstheme="minorHAnsi"/>
          <w:color w:val="000000"/>
          <w:szCs w:val="22"/>
          <w:lang w:val="es-ES" w:eastAsia="en-US"/>
        </w:rPr>
      </w:pPr>
    </w:p>
    <w:p w14:paraId="7C698D7F" w14:textId="77777777" w:rsidR="00FA571C" w:rsidRPr="00193A08" w:rsidRDefault="00FA571C" w:rsidP="00FA571C">
      <w:pPr>
        <w:rPr>
          <w:rFonts w:asciiTheme="minorHAnsi" w:eastAsiaTheme="minorHAnsi" w:hAnsiTheme="minorHAnsi" w:cstheme="minorHAnsi"/>
          <w:color w:val="000000"/>
          <w:szCs w:val="22"/>
          <w:lang w:val="es-ES" w:eastAsia="en-US"/>
        </w:rPr>
      </w:pPr>
    </w:p>
    <w:p w14:paraId="78663712" w14:textId="6A28B518" w:rsidR="00FA571C" w:rsidRPr="00193A08" w:rsidRDefault="00FA571C" w:rsidP="00FA571C">
      <w:pPr>
        <w:rPr>
          <w:rFonts w:asciiTheme="minorHAnsi" w:eastAsiaTheme="minorHAnsi" w:hAnsiTheme="minorHAnsi" w:cstheme="minorHAnsi"/>
          <w:b/>
          <w:color w:val="000000"/>
          <w:szCs w:val="22"/>
          <w:lang w:val="es-ES" w:eastAsia="en-US"/>
        </w:rPr>
      </w:pPr>
      <w:r w:rsidRPr="00193A08">
        <w:rPr>
          <w:rFonts w:asciiTheme="minorHAnsi" w:eastAsiaTheme="minorHAnsi" w:hAnsiTheme="minorHAnsi" w:cstheme="minorHAnsi"/>
          <w:b/>
          <w:color w:val="000000"/>
          <w:szCs w:val="22"/>
          <w:lang w:val="es-ES" w:eastAsia="en-US"/>
        </w:rPr>
        <w:lastRenderedPageBreak/>
        <w:t xml:space="preserve">Importe en euros (impuestos indirectos </w:t>
      </w:r>
      <w:r w:rsidRPr="00193A08">
        <w:rPr>
          <w:rFonts w:asciiTheme="minorHAnsi" w:eastAsiaTheme="minorHAnsi" w:hAnsiTheme="minorHAnsi" w:cstheme="minorHAnsi"/>
          <w:b/>
          <w:color w:val="000000"/>
          <w:szCs w:val="22"/>
          <w:u w:val="single"/>
          <w:lang w:val="es-ES" w:eastAsia="en-US"/>
        </w:rPr>
        <w:t>incluidos):</w:t>
      </w:r>
      <w:r w:rsidRPr="00193A08">
        <w:rPr>
          <w:rFonts w:asciiTheme="minorHAnsi" w:eastAsiaTheme="minorHAnsi" w:hAnsiTheme="minorHAnsi" w:cstheme="minorHAnsi"/>
          <w:b/>
          <w:color w:val="000000"/>
          <w:szCs w:val="22"/>
          <w:lang w:val="es-ES" w:eastAsia="en-US"/>
        </w:rPr>
        <w:t xml:space="preserve"> </w:t>
      </w:r>
    </w:p>
    <w:p w14:paraId="045BAA26" w14:textId="77777777" w:rsidR="00FA571C" w:rsidRPr="00193A08" w:rsidRDefault="00FA571C" w:rsidP="00FA571C">
      <w:pPr>
        <w:rPr>
          <w:rFonts w:asciiTheme="minorHAnsi" w:eastAsiaTheme="minorHAnsi" w:hAnsiTheme="minorHAnsi" w:cstheme="minorHAnsi"/>
          <w:b/>
          <w:color w:val="000000"/>
          <w:szCs w:val="22"/>
          <w:lang w:val="es-ES" w:eastAsia="en-US"/>
        </w:rPr>
      </w:pPr>
    </w:p>
    <w:p w14:paraId="4B9B29FA" w14:textId="49DAA559" w:rsidR="00FA571C" w:rsidRPr="00193A08" w:rsidRDefault="00FA571C" w:rsidP="00FA571C">
      <w:pPr>
        <w:pStyle w:val="Prrafodelista"/>
        <w:numPr>
          <w:ilvl w:val="0"/>
          <w:numId w:val="3"/>
        </w:numPr>
        <w:rPr>
          <w:rFonts w:asciiTheme="minorHAnsi" w:eastAsiaTheme="minorHAnsi" w:hAnsiTheme="minorHAnsi" w:cstheme="minorHAnsi"/>
          <w:b/>
          <w:color w:val="000000"/>
          <w:sz w:val="22"/>
          <w:szCs w:val="22"/>
          <w:lang w:val="es-ES" w:eastAsia="en-US"/>
        </w:rPr>
      </w:pPr>
      <w:r w:rsidRPr="00193A08">
        <w:rPr>
          <w:rFonts w:asciiTheme="minorHAnsi" w:eastAsiaTheme="minorHAnsi" w:hAnsiTheme="minorHAnsi" w:cstheme="minorHAnsi"/>
          <w:b/>
          <w:color w:val="000000"/>
          <w:sz w:val="22"/>
          <w:szCs w:val="22"/>
          <w:lang w:val="es-ES" w:eastAsia="en-US"/>
        </w:rPr>
        <w:t xml:space="preserve">Presupuesto inicial: </w:t>
      </w:r>
      <w:r w:rsidR="00193A08" w:rsidRPr="00193A08">
        <w:rPr>
          <w:rFonts w:asciiTheme="minorHAnsi" w:eastAsiaTheme="minorHAnsi" w:hAnsiTheme="minorHAnsi" w:cstheme="minorHAnsi"/>
          <w:b/>
          <w:color w:val="000000"/>
          <w:sz w:val="22"/>
          <w:szCs w:val="22"/>
          <w:lang w:val="es-ES" w:eastAsia="en-US"/>
        </w:rPr>
        <w:t>16.000,00 €</w:t>
      </w:r>
    </w:p>
    <w:p w14:paraId="64063254" w14:textId="5CC5A90A" w:rsidR="00193A08" w:rsidRPr="00193A08" w:rsidRDefault="00193A08" w:rsidP="00193A08">
      <w:pPr>
        <w:pStyle w:val="Prrafodelista"/>
        <w:rPr>
          <w:rFonts w:asciiTheme="minorHAnsi" w:eastAsiaTheme="minorHAnsi" w:hAnsiTheme="minorHAnsi" w:cstheme="minorHAnsi"/>
          <w:b/>
          <w:color w:val="000000"/>
          <w:sz w:val="22"/>
          <w:szCs w:val="22"/>
          <w:lang w:val="es-ES" w:eastAsia="en-US"/>
        </w:rPr>
      </w:pPr>
    </w:p>
    <w:p w14:paraId="25F2CD62" w14:textId="6A4C1EE0" w:rsidR="00193A08" w:rsidRPr="00193A08" w:rsidRDefault="00193A08" w:rsidP="00193A08">
      <w:pPr>
        <w:pStyle w:val="Prrafodelista"/>
        <w:numPr>
          <w:ilvl w:val="0"/>
          <w:numId w:val="3"/>
        </w:numPr>
        <w:rPr>
          <w:rFonts w:asciiTheme="minorHAnsi" w:eastAsiaTheme="minorHAnsi" w:hAnsiTheme="minorHAnsi" w:cstheme="minorHAnsi"/>
          <w:b/>
          <w:color w:val="000000"/>
          <w:sz w:val="22"/>
          <w:szCs w:val="22"/>
          <w:lang w:val="es-ES" w:eastAsia="en-US"/>
        </w:rPr>
      </w:pPr>
      <w:r w:rsidRPr="00193A08">
        <w:rPr>
          <w:rFonts w:asciiTheme="minorHAnsi" w:eastAsiaTheme="minorHAnsi" w:hAnsiTheme="minorHAnsi" w:cstheme="minorHAnsi"/>
          <w:b/>
          <w:color w:val="000000"/>
          <w:sz w:val="22"/>
          <w:szCs w:val="22"/>
          <w:lang w:val="es-ES" w:eastAsia="en-US"/>
        </w:rPr>
        <w:t>Prórrogas: 16.000,00</w:t>
      </w:r>
      <w:r w:rsidR="005F7E46">
        <w:rPr>
          <w:rFonts w:asciiTheme="minorHAnsi" w:eastAsiaTheme="minorHAnsi" w:hAnsiTheme="minorHAnsi" w:cstheme="minorHAnsi"/>
          <w:b/>
          <w:color w:val="000000"/>
          <w:sz w:val="22"/>
          <w:szCs w:val="22"/>
          <w:lang w:val="es-ES" w:eastAsia="en-US"/>
        </w:rPr>
        <w:t xml:space="preserve"> €</w:t>
      </w:r>
    </w:p>
    <w:p w14:paraId="1AA6422D" w14:textId="77777777" w:rsidR="00FA571C" w:rsidRPr="00193A08" w:rsidRDefault="00FA571C" w:rsidP="00FA571C">
      <w:pPr>
        <w:pStyle w:val="Prrafodelista"/>
        <w:rPr>
          <w:rFonts w:asciiTheme="minorHAnsi" w:eastAsiaTheme="minorHAnsi" w:hAnsiTheme="minorHAnsi" w:cstheme="minorHAnsi"/>
          <w:b/>
          <w:color w:val="000000"/>
          <w:sz w:val="22"/>
          <w:szCs w:val="22"/>
          <w:lang w:val="es-ES" w:eastAsia="en-US"/>
        </w:rPr>
      </w:pPr>
    </w:p>
    <w:p w14:paraId="3DF8874E" w14:textId="1DCE865B" w:rsidR="00FA571C" w:rsidRPr="00193A08" w:rsidRDefault="00A37DBB" w:rsidP="00FA571C">
      <w:pPr>
        <w:pStyle w:val="Prrafodelista"/>
        <w:numPr>
          <w:ilvl w:val="0"/>
          <w:numId w:val="3"/>
        </w:numPr>
        <w:rPr>
          <w:rFonts w:asciiTheme="minorHAnsi" w:eastAsiaTheme="minorHAnsi" w:hAnsiTheme="minorHAnsi" w:cstheme="minorHAnsi"/>
          <w:b/>
          <w:color w:val="000000"/>
          <w:sz w:val="22"/>
          <w:szCs w:val="22"/>
          <w:lang w:val="es-ES" w:eastAsia="en-US"/>
        </w:rPr>
      </w:pPr>
      <w:r w:rsidRPr="00193A08">
        <w:rPr>
          <w:rFonts w:asciiTheme="minorHAnsi" w:eastAsiaTheme="minorHAnsi" w:hAnsiTheme="minorHAnsi" w:cstheme="minorHAnsi"/>
          <w:b/>
          <w:color w:val="000000"/>
          <w:sz w:val="22"/>
          <w:szCs w:val="22"/>
          <w:lang w:val="es-ES" w:eastAsia="en-US"/>
        </w:rPr>
        <w:t xml:space="preserve"> Modificaciones previstas (</w:t>
      </w:r>
      <w:r w:rsidR="00193A08" w:rsidRPr="00193A08">
        <w:rPr>
          <w:rFonts w:asciiTheme="minorHAnsi" w:eastAsiaTheme="minorHAnsi" w:hAnsiTheme="minorHAnsi" w:cstheme="minorHAnsi"/>
          <w:b/>
          <w:color w:val="000000"/>
          <w:sz w:val="22"/>
          <w:szCs w:val="22"/>
          <w:lang w:val="es-ES" w:eastAsia="en-US"/>
        </w:rPr>
        <w:t>19,60</w:t>
      </w:r>
      <w:r w:rsidRPr="00193A08">
        <w:rPr>
          <w:rFonts w:asciiTheme="minorHAnsi" w:eastAsiaTheme="minorHAnsi" w:hAnsiTheme="minorHAnsi" w:cstheme="minorHAnsi"/>
          <w:b/>
          <w:color w:val="000000"/>
          <w:sz w:val="22"/>
          <w:szCs w:val="22"/>
          <w:lang w:val="es-ES" w:eastAsia="en-US"/>
        </w:rPr>
        <w:t xml:space="preserve">%): </w:t>
      </w:r>
      <w:r w:rsidR="00193A08" w:rsidRPr="00193A08">
        <w:rPr>
          <w:rFonts w:asciiTheme="minorHAnsi" w:eastAsiaTheme="minorHAnsi" w:hAnsiTheme="minorHAnsi" w:cstheme="minorHAnsi"/>
          <w:b/>
          <w:color w:val="000000"/>
          <w:sz w:val="22"/>
          <w:szCs w:val="22"/>
          <w:lang w:val="es-ES" w:eastAsia="en-US"/>
        </w:rPr>
        <w:t>3.119,75</w:t>
      </w:r>
      <w:r w:rsidR="007F471C">
        <w:rPr>
          <w:rFonts w:asciiTheme="minorHAnsi" w:eastAsiaTheme="minorHAnsi" w:hAnsiTheme="minorHAnsi" w:cstheme="minorHAnsi"/>
          <w:b/>
          <w:color w:val="000000"/>
          <w:sz w:val="22"/>
          <w:szCs w:val="22"/>
          <w:lang w:val="es-ES" w:eastAsia="en-US"/>
        </w:rPr>
        <w:t xml:space="preserve"> </w:t>
      </w:r>
      <w:r w:rsidR="00193A08" w:rsidRPr="00193A08">
        <w:rPr>
          <w:rFonts w:asciiTheme="minorHAnsi" w:eastAsiaTheme="minorHAnsi" w:hAnsiTheme="minorHAnsi" w:cstheme="minorHAnsi"/>
          <w:b/>
          <w:color w:val="000000"/>
          <w:sz w:val="22"/>
          <w:szCs w:val="22"/>
          <w:lang w:val="es-ES" w:eastAsia="en-US"/>
        </w:rPr>
        <w:t>€</w:t>
      </w:r>
    </w:p>
    <w:p w14:paraId="30116380" w14:textId="77777777" w:rsidR="00193A08" w:rsidRPr="00193A08" w:rsidRDefault="00193A08" w:rsidP="00193A08">
      <w:pPr>
        <w:pStyle w:val="Prrafodelista"/>
        <w:rPr>
          <w:rFonts w:asciiTheme="minorHAnsi" w:eastAsiaTheme="minorHAnsi" w:hAnsiTheme="minorHAnsi" w:cstheme="minorHAnsi"/>
          <w:b/>
          <w:color w:val="000000"/>
          <w:sz w:val="22"/>
          <w:szCs w:val="22"/>
          <w:lang w:val="es-ES" w:eastAsia="en-US"/>
        </w:rPr>
      </w:pPr>
    </w:p>
    <w:p w14:paraId="026BA1C4" w14:textId="50B24365" w:rsidR="00993A49" w:rsidRPr="00193A08" w:rsidRDefault="00D761F7" w:rsidP="00D761F7">
      <w:pPr>
        <w:pStyle w:val="Prrafodelista"/>
        <w:numPr>
          <w:ilvl w:val="0"/>
          <w:numId w:val="3"/>
        </w:numPr>
        <w:rPr>
          <w:rFonts w:asciiTheme="minorHAnsi" w:hAnsiTheme="minorHAnsi" w:cstheme="minorHAnsi"/>
          <w:b/>
          <w:sz w:val="22"/>
          <w:szCs w:val="22"/>
        </w:rPr>
      </w:pPr>
      <w:r w:rsidRPr="00193A08">
        <w:rPr>
          <w:rFonts w:asciiTheme="minorHAnsi" w:eastAsiaTheme="minorHAnsi" w:hAnsiTheme="minorHAnsi" w:cstheme="minorHAnsi"/>
          <w:b/>
          <w:color w:val="000000"/>
          <w:sz w:val="22"/>
          <w:szCs w:val="22"/>
          <w:lang w:val="es-ES" w:eastAsia="en-US"/>
        </w:rPr>
        <w:t xml:space="preserve"> Valor estimado: </w:t>
      </w:r>
      <w:r w:rsidR="00193A08" w:rsidRPr="00193A08">
        <w:rPr>
          <w:rFonts w:asciiTheme="minorHAnsi" w:eastAsiaTheme="minorHAnsi" w:hAnsiTheme="minorHAnsi" w:cstheme="minorHAnsi"/>
          <w:b/>
          <w:color w:val="000000"/>
          <w:sz w:val="22"/>
          <w:szCs w:val="22"/>
          <w:lang w:val="es-ES" w:eastAsia="en-US"/>
        </w:rPr>
        <w:t>35.119,75 €</w:t>
      </w:r>
    </w:p>
    <w:sectPr w:rsidR="00993A49" w:rsidRPr="00193A08" w:rsidSect="00C64DE8">
      <w:pgSz w:w="11906" w:h="16838"/>
      <w:pgMar w:top="851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AC63970"/>
    <w:multiLevelType w:val="hybridMultilevel"/>
    <w:tmpl w:val="E2009FB0"/>
    <w:lvl w:ilvl="0" w:tplc="E21C124A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7030A76"/>
    <w:multiLevelType w:val="hybridMultilevel"/>
    <w:tmpl w:val="9D3A6566"/>
    <w:lvl w:ilvl="0" w:tplc="2AD2253A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BC91777"/>
    <w:multiLevelType w:val="hybridMultilevel"/>
    <w:tmpl w:val="EB1C35B4"/>
    <w:lvl w:ilvl="0" w:tplc="68200F74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68026905">
    <w:abstractNumId w:val="1"/>
  </w:num>
  <w:num w:numId="2" w16cid:durableId="882134736">
    <w:abstractNumId w:val="0"/>
  </w:num>
  <w:num w:numId="3" w16cid:durableId="175867394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571C"/>
    <w:rsid w:val="00072E4B"/>
    <w:rsid w:val="00193A08"/>
    <w:rsid w:val="00397E01"/>
    <w:rsid w:val="00402C95"/>
    <w:rsid w:val="004032B3"/>
    <w:rsid w:val="00431ED2"/>
    <w:rsid w:val="00445FC3"/>
    <w:rsid w:val="005F683E"/>
    <w:rsid w:val="005F7E46"/>
    <w:rsid w:val="006C456B"/>
    <w:rsid w:val="007F471C"/>
    <w:rsid w:val="00950080"/>
    <w:rsid w:val="00993A49"/>
    <w:rsid w:val="00A37CA7"/>
    <w:rsid w:val="00A37DBB"/>
    <w:rsid w:val="00AF1EEE"/>
    <w:rsid w:val="00B261BB"/>
    <w:rsid w:val="00C64DE8"/>
    <w:rsid w:val="00D63741"/>
    <w:rsid w:val="00D761F7"/>
    <w:rsid w:val="00E175CC"/>
    <w:rsid w:val="00E86262"/>
    <w:rsid w:val="00F84C25"/>
    <w:rsid w:val="00FA57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0548DA"/>
  <w15:chartTrackingRefBased/>
  <w15:docId w15:val="{8DE2C0B0-2035-4101-861E-FED353813B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A571C"/>
    <w:pPr>
      <w:widowControl w:val="0"/>
      <w:spacing w:after="0" w:line="240" w:lineRule="auto"/>
      <w:jc w:val="both"/>
    </w:pPr>
    <w:rPr>
      <w:rFonts w:ascii="Calibri" w:eastAsia="Times New Roman" w:hAnsi="Calibri" w:cs="Arial"/>
      <w:szCs w:val="24"/>
      <w:lang w:val="es-ES_tradnl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link w:val="PrrafodelistaCar"/>
    <w:uiPriority w:val="34"/>
    <w:qFormat/>
    <w:rsid w:val="00FA571C"/>
    <w:pPr>
      <w:ind w:left="720"/>
      <w:contextualSpacing/>
    </w:pPr>
    <w:rPr>
      <w:rFonts w:ascii="Arial" w:hAnsi="Arial" w:cs="Times New Roman"/>
      <w:sz w:val="24"/>
    </w:rPr>
  </w:style>
  <w:style w:type="character" w:customStyle="1" w:styleId="PrrafodelistaCar">
    <w:name w:val="Párrafo de lista Car"/>
    <w:link w:val="Prrafodelista"/>
    <w:uiPriority w:val="34"/>
    <w:rsid w:val="00FA571C"/>
    <w:rPr>
      <w:rFonts w:ascii="Arial" w:eastAsia="Times New Roman" w:hAnsi="Arial" w:cs="Times New Roman"/>
      <w:sz w:val="24"/>
      <w:szCs w:val="24"/>
      <w:lang w:val="es-ES_tradnl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A13C7C5CE315CA4BA3425F4EE05B7185" ma:contentTypeVersion="13" ma:contentTypeDescription="Crear nuevo documento." ma:contentTypeScope="" ma:versionID="f5138308409408eaf6c456572bd95e21">
  <xsd:schema xmlns:xsd="http://www.w3.org/2001/XMLSchema" xmlns:xs="http://www.w3.org/2001/XMLSchema" xmlns:p="http://schemas.microsoft.com/office/2006/metadata/properties" xmlns:ns3="c8546127-b09d-4106-bf79-c55b4879cb83" xmlns:ns4="a1f39c1c-9101-409d-a6e9-dc61d606f207" targetNamespace="http://schemas.microsoft.com/office/2006/metadata/properties" ma:root="true" ma:fieldsID="e334a445d65474c9f7ee51bf28d6629f" ns3:_="" ns4:_="">
    <xsd:import namespace="c8546127-b09d-4106-bf79-c55b4879cb83"/>
    <xsd:import namespace="a1f39c1c-9101-409d-a6e9-dc61d606f20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546127-b09d-4106-bf79-c55b4879cb8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MediaServiceAutoTags" ma:internalName="MediaServiceAutoTags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_activity" ma:index="20" nillable="true" ma:displayName="_activity" ma:hidden="true" ma:internalName="_activity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f39c1c-9101-409d-a6e9-dc61d606f20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Hash de la sugerencia para compartir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c8546127-b09d-4106-bf79-c55b4879cb83" xsi:nil="true"/>
  </documentManagement>
</p:properties>
</file>

<file path=customXml/itemProps1.xml><?xml version="1.0" encoding="utf-8"?>
<ds:datastoreItem xmlns:ds="http://schemas.openxmlformats.org/officeDocument/2006/customXml" ds:itemID="{E36F318C-6CE4-44CA-BC3C-9BB92D2BABA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3609D76-B456-418B-85CB-A68B9BA1786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546127-b09d-4106-bf79-c55b4879cb83"/>
    <ds:schemaRef ds:uri="a1f39c1c-9101-409d-a6e9-dc61d606f20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391134E-CA61-4E50-923C-23455F62346B}">
  <ds:schemaRefs>
    <ds:schemaRef ds:uri="http://purl.org/dc/dcmitype/"/>
    <ds:schemaRef ds:uri="http://schemas.microsoft.com/office/infopath/2007/PartnerControls"/>
    <ds:schemaRef ds:uri="http://schemas.microsoft.com/office/2006/documentManagement/types"/>
    <ds:schemaRef ds:uri="http://purl.org/dc/elements/1.1/"/>
    <ds:schemaRef ds:uri="http://schemas.microsoft.com/office/2006/metadata/properties"/>
    <ds:schemaRef ds:uri="c8546127-b09d-4106-bf79-c55b4879cb83"/>
    <ds:schemaRef ds:uri="http://purl.org/dc/terms/"/>
    <ds:schemaRef ds:uri="http://schemas.openxmlformats.org/package/2006/metadata/core-properties"/>
    <ds:schemaRef ds:uri="a1f39c1c-9101-409d-a6e9-dc61d606f207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353</Words>
  <Characters>1942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Llano Carnes, Javier</dc:creator>
  <cp:keywords/>
  <dc:description/>
  <cp:lastModifiedBy>Llano Carnes, Javier</cp:lastModifiedBy>
  <cp:revision>15</cp:revision>
  <dcterms:created xsi:type="dcterms:W3CDTF">2023-03-02T14:54:00Z</dcterms:created>
  <dcterms:modified xsi:type="dcterms:W3CDTF">2023-03-24T09:36:00Z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0x010100A13C7C5CE315CA4BA3425F4EE05B7185</vt:lpwstr>
  </property>
</Properties>
</file>